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A537" w14:textId="1F946378" w:rsidR="00A36BBA" w:rsidRPr="00275C0A" w:rsidRDefault="00A36BBA" w:rsidP="008236D7">
      <w:pPr>
        <w:spacing w:line="360" w:lineRule="exact"/>
        <w:jc w:val="center"/>
        <w:rPr>
          <w:rFonts w:ascii="Arial" w:eastAsia="標楷體" w:hAnsi="Arial" w:cs="Arial"/>
          <w:b/>
          <w:kern w:val="0"/>
          <w:sz w:val="36"/>
          <w:szCs w:val="36"/>
        </w:rPr>
      </w:pPr>
      <w:r w:rsidRPr="00275C0A">
        <w:rPr>
          <w:rFonts w:ascii="Arial" w:eastAsia="標楷體" w:hAnsi="Arial" w:cs="Arial"/>
          <w:b/>
          <w:kern w:val="0"/>
          <w:sz w:val="36"/>
          <w:szCs w:val="36"/>
        </w:rPr>
        <w:t>文國中</w:t>
      </w:r>
      <w:r w:rsidR="00D37123">
        <w:rPr>
          <w:rFonts w:ascii="Arial" w:eastAsia="標楷體" w:hAnsi="Arial" w:cs="Arial"/>
          <w:b/>
          <w:kern w:val="0"/>
          <w:sz w:val="36"/>
          <w:szCs w:val="36"/>
        </w:rPr>
        <w:t>1</w:t>
      </w:r>
      <w:r w:rsidR="00D37123">
        <w:rPr>
          <w:rFonts w:ascii="Arial" w:eastAsia="標楷體" w:hAnsi="Arial" w:cs="Arial" w:hint="eastAsia"/>
          <w:b/>
          <w:kern w:val="0"/>
          <w:sz w:val="36"/>
          <w:szCs w:val="36"/>
        </w:rPr>
        <w:t>1</w:t>
      </w:r>
      <w:r w:rsidR="00B0693B">
        <w:rPr>
          <w:rFonts w:ascii="Arial" w:eastAsia="標楷體" w:hAnsi="Arial" w:cs="Arial" w:hint="eastAsia"/>
          <w:b/>
          <w:kern w:val="0"/>
          <w:sz w:val="36"/>
          <w:szCs w:val="36"/>
        </w:rPr>
        <w:t>3</w:t>
      </w:r>
      <w:r w:rsidRPr="00275C0A">
        <w:rPr>
          <w:rFonts w:ascii="Arial" w:eastAsia="標楷體" w:hAnsi="Arial" w:cs="Arial"/>
          <w:b/>
          <w:kern w:val="0"/>
          <w:sz w:val="36"/>
          <w:szCs w:val="36"/>
        </w:rPr>
        <w:t>學年度第一學期第</w:t>
      </w:r>
      <w:r w:rsidR="0063723C" w:rsidRPr="00275C0A">
        <w:rPr>
          <w:rFonts w:ascii="Arial" w:eastAsia="標楷體" w:hAnsi="Arial" w:cs="Arial" w:hint="eastAsia"/>
          <w:b/>
          <w:kern w:val="0"/>
          <w:sz w:val="36"/>
          <w:szCs w:val="36"/>
        </w:rPr>
        <w:t>二</w:t>
      </w:r>
      <w:r w:rsidRPr="00275C0A">
        <w:rPr>
          <w:rFonts w:ascii="Arial" w:eastAsia="標楷體" w:hAnsi="Arial" w:cs="Arial"/>
          <w:b/>
          <w:kern w:val="0"/>
          <w:sz w:val="36"/>
          <w:szCs w:val="36"/>
        </w:rPr>
        <w:t>次定期考試日程表</w:t>
      </w:r>
    </w:p>
    <w:p w14:paraId="77B7E8BF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191"/>
        <w:gridCol w:w="1191"/>
      </w:tblGrid>
      <w:tr w:rsidR="007B1F36" w:rsidRPr="001E30E6" w14:paraId="44512519" w14:textId="77777777" w:rsidTr="00DF4A5F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568E94F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04CB7AB5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0D2F20AA" w14:textId="7A2E55FA" w:rsidR="00A36BBA" w:rsidRPr="001E30E6" w:rsidRDefault="00C73C38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 w:hint="eastAsia"/>
                <w:szCs w:val="24"/>
              </w:rPr>
              <w:t>8</w:t>
            </w:r>
          </w:p>
          <w:p w14:paraId="6404C1FE" w14:textId="120265BA" w:rsidR="00794E7C" w:rsidRPr="001E30E6" w:rsidRDefault="00794E7C" w:rsidP="00EE5396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EF6598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25931BDF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7A0F163" w14:textId="0998F690" w:rsidR="00E13F6D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/>
                <w:szCs w:val="24"/>
              </w:rPr>
              <w:t>8</w:t>
            </w:r>
          </w:p>
          <w:p w14:paraId="14591F5C" w14:textId="68244F93" w:rsidR="00794E7C" w:rsidRPr="001E30E6" w:rsidRDefault="00EF659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四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A14CF55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62D196" w14:textId="0F1F19B4" w:rsidR="00F82D21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>
              <w:rPr>
                <w:rFonts w:ascii="Arial" w:eastAsiaTheme="majorEastAsia" w:hAnsi="Arial" w:cs="Arial" w:hint="eastAsia"/>
                <w:szCs w:val="24"/>
              </w:rPr>
              <w:t>1/2</w:t>
            </w:r>
            <w:r w:rsidR="00CB25FB">
              <w:rPr>
                <w:rFonts w:ascii="Arial" w:eastAsiaTheme="majorEastAsia" w:hAnsi="Arial" w:cs="Arial"/>
                <w:szCs w:val="24"/>
              </w:rPr>
              <w:t>8</w:t>
            </w:r>
          </w:p>
          <w:p w14:paraId="290F3BF0" w14:textId="29643008" w:rsidR="00794E7C" w:rsidRPr="001E30E6" w:rsidRDefault="00F82D21" w:rsidP="00F82D2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="00EF6598"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EF6598">
              <w:rPr>
                <w:rFonts w:ascii="Arial" w:eastAsiaTheme="majorEastAsia" w:hAnsi="Arial" w:cs="Arial" w:hint="eastAsia"/>
                <w:szCs w:val="24"/>
              </w:rPr>
              <w:t>四</w:t>
            </w:r>
            <w:r w:rsidR="00EF6598"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487B34D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</w:tcPr>
          <w:p w14:paraId="39A7D17C" w14:textId="2843CBA1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761C5BA8" w14:textId="2373E7E2" w:rsidR="00A36BBA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EF6598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8F54587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shd w:val="clear" w:color="auto" w:fill="auto"/>
          </w:tcPr>
          <w:p w14:paraId="34790B82" w14:textId="6D35E114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22BB4E4C" w14:textId="4C3DE225" w:rsidR="00794E7C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EF6598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6B78BCF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shd w:val="clear" w:color="auto" w:fill="auto"/>
          </w:tcPr>
          <w:p w14:paraId="4A7B41A4" w14:textId="2047E801" w:rsidR="00E13F6D" w:rsidRPr="001E30E6" w:rsidRDefault="00C73C38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</w:t>
            </w:r>
            <w:r w:rsidR="00F82D21">
              <w:rPr>
                <w:rFonts w:ascii="Arial" w:eastAsiaTheme="majorEastAsia" w:hAnsi="Arial" w:cs="Arial" w:hint="eastAsia"/>
                <w:szCs w:val="24"/>
              </w:rPr>
              <w:t>1/</w:t>
            </w:r>
            <w:r w:rsidR="00CB25FB">
              <w:rPr>
                <w:rFonts w:ascii="Arial" w:eastAsiaTheme="majorEastAsia" w:hAnsi="Arial" w:cs="Arial"/>
                <w:szCs w:val="24"/>
              </w:rPr>
              <w:t>29</w:t>
            </w:r>
          </w:p>
          <w:p w14:paraId="75920851" w14:textId="7DD4452B" w:rsidR="00794E7C" w:rsidRPr="001E30E6" w:rsidRDefault="00E13F6D" w:rsidP="00E13F6D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EF6598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E560029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421DAFFD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80901D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0C98026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FE72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B70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5544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FDB0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E15E5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ED63E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29637F8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7F5636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6BF39F9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D5124" w14:textId="77777777" w:rsidR="009C33D7" w:rsidRPr="00EE5396" w:rsidRDefault="00955836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DFC4" w14:textId="039CC3E5" w:rsidR="009C33D7" w:rsidRPr="00EE5396" w:rsidRDefault="00EF6598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4E9F" w14:textId="355DD555" w:rsidR="009C33D7" w:rsidRPr="00EE5396" w:rsidRDefault="00EF6598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42398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96658C" w14:textId="79B15688" w:rsidR="009C33D7" w:rsidRPr="00EE5396" w:rsidRDefault="00EF6598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C271D7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國文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01</w:t>
            </w:r>
          </w:p>
        </w:tc>
      </w:tr>
      <w:tr w:rsidR="009C33D7" w:rsidRPr="001E30E6" w14:paraId="40D2CD6D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EE107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42FA8A3C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5F3F2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DB7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8752A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3A460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55C1BA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F5E805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9C33D7" w:rsidRPr="001E30E6" w14:paraId="0C8D5B81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21F9E9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4215134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24D36" w14:textId="77777777" w:rsidR="009C33D7" w:rsidRPr="00EE5396" w:rsidRDefault="00955836" w:rsidP="00955836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DB19" w14:textId="5CD572AA" w:rsidR="009C33D7" w:rsidRPr="00EE5396" w:rsidRDefault="00EF6598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A16B0" w14:textId="6BCDEA74" w:rsidR="009C33D7" w:rsidRPr="00EE5396" w:rsidRDefault="00EF6598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53827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F7FE51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E45494" w14:textId="77777777" w:rsidR="009C33D7" w:rsidRPr="00EE5396" w:rsidRDefault="0063723C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自然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04</w:t>
            </w:r>
          </w:p>
        </w:tc>
      </w:tr>
      <w:tr w:rsidR="009C33D7" w:rsidRPr="001E30E6" w14:paraId="3CD407C6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5FC1E0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541821C3" w14:textId="77777777" w:rsidR="009C33D7" w:rsidRPr="00EE5396" w:rsidRDefault="009C33D7" w:rsidP="009C33D7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bookmarkStart w:id="0" w:name="OLE_LINK1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午餐</w:t>
            </w:r>
            <w:proofErr w:type="gramStart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＆</w:t>
            </w:r>
            <w:proofErr w:type="gramEnd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午休</w:t>
            </w:r>
            <w:bookmarkEnd w:id="0"/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暨打掃</w:t>
            </w:r>
          </w:p>
        </w:tc>
      </w:tr>
      <w:tr w:rsidR="00583389" w:rsidRPr="001E30E6" w14:paraId="1A9F11BA" w14:textId="77777777" w:rsidTr="00A5355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3B157E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EB43F17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E537A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95343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142D9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3573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50ECF3" w14:textId="210C0E1E" w:rsidR="00583389" w:rsidRPr="00EE5396" w:rsidRDefault="00F77AE2" w:rsidP="00583389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F77AE2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職業達人講座</w:t>
            </w:r>
            <w:r w:rsidR="00D31C25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 xml:space="preserve">                         (</w:t>
            </w:r>
            <w:r w:rsidR="00D31C25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未報名者正常上課</w:t>
            </w:r>
            <w:r w:rsidR="00D31C25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583389" w:rsidRPr="001E30E6" w14:paraId="73FD3371" w14:textId="77777777" w:rsidTr="00A5355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377D254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06CCBE7B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B41F9D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2DCD4F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E5396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A3287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英語</w:t>
            </w:r>
            <w:r w:rsidRPr="00EE5396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357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1AF41" w14:textId="77777777" w:rsidR="00583389" w:rsidRPr="00EE539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</w:p>
        </w:tc>
      </w:tr>
      <w:tr w:rsidR="009C33D7" w:rsidRPr="001E30E6" w14:paraId="5CB107F0" w14:textId="77777777" w:rsidTr="008236D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3AB664B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718028FB" w14:textId="77777777" w:rsidR="009C33D7" w:rsidRPr="00EE539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E5396">
              <w:rPr>
                <w:rFonts w:ascii="Arial" w:eastAsiaTheme="majorEastAsia" w:hAnsi="Arial" w:cs="Arial"/>
                <w:color w:val="000000" w:themeColor="text1"/>
                <w:szCs w:val="24"/>
              </w:rPr>
              <w:t>打掃</w:t>
            </w:r>
          </w:p>
        </w:tc>
      </w:tr>
      <w:tr w:rsidR="00583389" w:rsidRPr="001E30E6" w14:paraId="3C0485AF" w14:textId="77777777" w:rsidTr="008F34F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E8A6B9D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6F4F2F50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D702A1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8CA9FE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621E09" w14:textId="77777777" w:rsidR="00583389" w:rsidRPr="001E30E6" w:rsidRDefault="00583389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8D3A5A" w14:textId="0D223429" w:rsidR="00583389" w:rsidRPr="001E30E6" w:rsidRDefault="00583389" w:rsidP="00583389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EE5396">
              <w:rPr>
                <w:rFonts w:ascii="Arial" w:eastAsiaTheme="majorEastAsia" w:hAnsi="Arial" w:cs="Arial" w:hint="eastAsia"/>
                <w:color w:val="000000" w:themeColor="text1"/>
                <w:szCs w:val="24"/>
              </w:rPr>
              <w:t>正常上課</w:t>
            </w:r>
          </w:p>
        </w:tc>
      </w:tr>
      <w:tr w:rsidR="009C33D7" w:rsidRPr="001E30E6" w14:paraId="0BCF2D28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4894F2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72ADACE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6040829" w14:textId="77777777" w:rsidR="009730F3" w:rsidRPr="00275C0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2"/>
          <w:szCs w:val="32"/>
        </w:rPr>
      </w:pPr>
      <w:r w:rsidRPr="00275C0A">
        <w:rPr>
          <w:rFonts w:ascii="Arial" w:eastAsia="標楷體" w:hAnsi="Arial" w:cs="Arial"/>
          <w:sz w:val="32"/>
          <w:szCs w:val="32"/>
        </w:rPr>
        <w:t>【</w:t>
      </w:r>
      <w:r w:rsid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 w:hint="eastAsia"/>
          <w:sz w:val="32"/>
          <w:szCs w:val="32"/>
        </w:rPr>
        <w:t>各科考試範圍</w:t>
      </w:r>
      <w:r w:rsidR="00275C0A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275C0A">
        <w:rPr>
          <w:rFonts w:ascii="Arial" w:eastAsia="標楷體" w:hAnsi="Arial" w:cs="Arial"/>
          <w:sz w:val="32"/>
          <w:szCs w:val="32"/>
        </w:rPr>
        <w:t>】</w:t>
      </w:r>
    </w:p>
    <w:tbl>
      <w:tblPr>
        <w:tblW w:w="94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10"/>
        <w:gridCol w:w="1559"/>
        <w:gridCol w:w="1701"/>
        <w:gridCol w:w="1559"/>
        <w:gridCol w:w="2268"/>
      </w:tblGrid>
      <w:tr w:rsidR="00CF1127" w:rsidRPr="00475522" w14:paraId="6657077D" w14:textId="77777777" w:rsidTr="00583389">
        <w:tc>
          <w:tcPr>
            <w:tcW w:w="567" w:type="dxa"/>
            <w:vAlign w:val="center"/>
          </w:tcPr>
          <w:p w14:paraId="03B9E251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810" w:type="dxa"/>
            <w:vAlign w:val="center"/>
          </w:tcPr>
          <w:p w14:paraId="0D2BF39A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559" w:type="dxa"/>
            <w:vAlign w:val="center"/>
          </w:tcPr>
          <w:p w14:paraId="6A2D1AEF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701" w:type="dxa"/>
            <w:vAlign w:val="center"/>
          </w:tcPr>
          <w:p w14:paraId="5F6F214F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559" w:type="dxa"/>
            <w:vAlign w:val="center"/>
          </w:tcPr>
          <w:p w14:paraId="455DAF69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268" w:type="dxa"/>
            <w:vAlign w:val="center"/>
          </w:tcPr>
          <w:p w14:paraId="361F3593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09510139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33C7445E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810" w:type="dxa"/>
            <w:vAlign w:val="center"/>
          </w:tcPr>
          <w:p w14:paraId="704F7E6C" w14:textId="2147E0D1" w:rsidR="00FD61EA" w:rsidRPr="00475522" w:rsidRDefault="00143679" w:rsidP="00DA31CB">
            <w:pPr>
              <w:spacing w:line="32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43679">
              <w:rPr>
                <w:rFonts w:ascii="Arial" w:eastAsiaTheme="majorEastAsia" w:hAnsi="Arial" w:cs="Arial" w:hint="eastAsia"/>
                <w:szCs w:val="24"/>
              </w:rPr>
              <w:t>L4-6</w:t>
            </w:r>
            <w:r w:rsidRPr="00143679">
              <w:rPr>
                <w:rFonts w:ascii="Arial" w:eastAsiaTheme="majorEastAsia" w:hAnsi="Arial" w:cs="Arial" w:hint="eastAsia"/>
                <w:szCs w:val="24"/>
              </w:rPr>
              <w:t>、語二、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Pr="00143679">
              <w:rPr>
                <w:rFonts w:ascii="Arial" w:eastAsiaTheme="majorEastAsia" w:hAnsi="Arial" w:cs="Arial" w:hint="eastAsia"/>
                <w:szCs w:val="24"/>
              </w:rPr>
              <w:t>文史</w:t>
            </w:r>
            <w:r w:rsidR="00B533A0">
              <w:rPr>
                <w:rFonts w:ascii="Arial" w:eastAsiaTheme="majorEastAsia" w:hAnsi="Arial" w:cs="Arial" w:hint="eastAsia"/>
                <w:szCs w:val="24"/>
              </w:rPr>
              <w:t>典故</w:t>
            </w:r>
            <w:r w:rsidRPr="00143679">
              <w:rPr>
                <w:rFonts w:ascii="Arial" w:eastAsiaTheme="majorEastAsia" w:hAnsi="Arial" w:cs="Arial" w:hint="eastAsia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14:paraId="34B1DEA9" w14:textId="61C03CBA" w:rsidR="00FD61EA" w:rsidRPr="00475522" w:rsidRDefault="00A62796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A62796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701" w:type="dxa"/>
            <w:vAlign w:val="center"/>
          </w:tcPr>
          <w:p w14:paraId="26B7C2C0" w14:textId="7A2187B5" w:rsidR="00FD61EA" w:rsidRPr="00475522" w:rsidRDefault="009D1B63" w:rsidP="008236D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D1B63">
              <w:rPr>
                <w:rFonts w:ascii="Arial" w:eastAsiaTheme="majorEastAsia" w:hAnsi="Arial" w:cs="Arial"/>
                <w:szCs w:val="24"/>
              </w:rPr>
              <w:t>1-4~2-3</w:t>
            </w:r>
          </w:p>
        </w:tc>
        <w:tc>
          <w:tcPr>
            <w:tcW w:w="1559" w:type="dxa"/>
            <w:vAlign w:val="center"/>
          </w:tcPr>
          <w:p w14:paraId="745DB309" w14:textId="689E9D05" w:rsidR="00FD61EA" w:rsidRPr="00475522" w:rsidRDefault="009D1B63" w:rsidP="003C07D0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D1B63">
              <w:rPr>
                <w:rFonts w:ascii="Arial" w:eastAsiaTheme="majorEastAsia" w:hAnsi="Arial" w:cs="Arial" w:hint="eastAsia"/>
                <w:szCs w:val="24"/>
              </w:rPr>
              <w:t>2-2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酵素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~3-4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人體防禦作用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(p.62~p.117)</w:t>
            </w:r>
          </w:p>
        </w:tc>
        <w:tc>
          <w:tcPr>
            <w:tcW w:w="2268" w:type="dxa"/>
            <w:vAlign w:val="center"/>
          </w:tcPr>
          <w:p w14:paraId="2DC4BB86" w14:textId="6C82ECF6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地第一單元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  <w:p w14:paraId="6F5AC923" w14:textId="34E3F4BD" w:rsidR="0079790B" w:rsidRPr="0079790B" w:rsidRDefault="00BB7C9D" w:rsidP="009D1B63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BB7C9D">
              <w:rPr>
                <w:rFonts w:ascii="Arial" w:eastAsiaTheme="majorEastAsia" w:hAnsi="Arial" w:cs="Arial" w:hint="eastAsia"/>
                <w:szCs w:val="24"/>
              </w:rPr>
              <w:t>歷第二單元</w:t>
            </w:r>
            <w:r w:rsidR="009D1B63" w:rsidRPr="00BB7C9D">
              <w:rPr>
                <w:rFonts w:ascii="Arial" w:eastAsiaTheme="majorEastAsia" w:hAnsi="Arial" w:cs="Arial" w:hint="eastAsia"/>
                <w:szCs w:val="24"/>
              </w:rPr>
              <w:t>L</w:t>
            </w:r>
            <w:r w:rsidR="009D1B63"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9D1B63" w:rsidRPr="00BB7C9D">
              <w:rPr>
                <w:rFonts w:ascii="Arial" w:eastAsiaTheme="majorEastAsia" w:hAnsi="Arial" w:cs="Arial" w:hint="eastAsia"/>
                <w:szCs w:val="24"/>
              </w:rPr>
              <w:t>~L4</w:t>
            </w:r>
          </w:p>
          <w:p w14:paraId="39DA5DE6" w14:textId="519C8D37" w:rsidR="00475522" w:rsidRPr="009B0284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公第三單元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</w:tc>
      </w:tr>
      <w:tr w:rsidR="00A25E7C" w:rsidRPr="00475522" w14:paraId="168B0B12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03A891D2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810" w:type="dxa"/>
            <w:vAlign w:val="center"/>
          </w:tcPr>
          <w:p w14:paraId="0A776372" w14:textId="1439AB9F" w:rsidR="00A25E7C" w:rsidRPr="00475522" w:rsidRDefault="009D1B63" w:rsidP="00F82D21">
            <w:pPr>
              <w:spacing w:line="32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D1B63">
              <w:rPr>
                <w:rFonts w:ascii="Arial" w:eastAsiaTheme="majorEastAsia" w:hAnsi="Arial" w:cs="Arial" w:hint="eastAsia"/>
                <w:szCs w:val="24"/>
              </w:rPr>
              <w:t>L4-6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、語二、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自學</w:t>
            </w:r>
            <w:r w:rsidRPr="009D1B63">
              <w:rPr>
                <w:rFonts w:ascii="Arial" w:eastAsiaTheme="majorEastAsia" w:hAnsi="Arial" w:cs="Arial"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12ED22D" w14:textId="0E847F82" w:rsidR="00A25E7C" w:rsidRPr="00475522" w:rsidRDefault="0004510A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4510A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701" w:type="dxa"/>
            <w:vAlign w:val="center"/>
          </w:tcPr>
          <w:p w14:paraId="1C41BFF2" w14:textId="3FE4D9F8" w:rsidR="00A25E7C" w:rsidRPr="00475522" w:rsidRDefault="0004510A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04510A">
              <w:rPr>
                <w:rFonts w:ascii="Arial" w:eastAsiaTheme="majorEastAsia" w:hAnsi="Arial" w:cs="Arial"/>
                <w:szCs w:val="24"/>
              </w:rPr>
              <w:t xml:space="preserve"> 2-2~3-2</w:t>
            </w:r>
          </w:p>
        </w:tc>
        <w:tc>
          <w:tcPr>
            <w:tcW w:w="1559" w:type="dxa"/>
            <w:vAlign w:val="center"/>
          </w:tcPr>
          <w:p w14:paraId="216D7837" w14:textId="66621E7A" w:rsidR="00A25E7C" w:rsidRPr="00475522" w:rsidRDefault="00B52D3E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B52D3E">
              <w:rPr>
                <w:rFonts w:ascii="Arial" w:eastAsiaTheme="majorEastAsia" w:hAnsi="Arial" w:cs="Arial"/>
                <w:szCs w:val="24"/>
              </w:rPr>
              <w:t>Ch3~Ch4</w:t>
            </w:r>
          </w:p>
        </w:tc>
        <w:tc>
          <w:tcPr>
            <w:tcW w:w="2268" w:type="dxa"/>
            <w:vAlign w:val="center"/>
          </w:tcPr>
          <w:p w14:paraId="6957F45C" w14:textId="44277740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地第一單元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</w:t>
            </w:r>
            <w:r w:rsidR="00AF04C5">
              <w:rPr>
                <w:rFonts w:ascii="Arial" w:eastAsiaTheme="majorEastAsia" w:hAnsi="Arial" w:cs="Arial" w:hint="eastAsia"/>
                <w:szCs w:val="24"/>
              </w:rPr>
              <w:t>3</w:t>
            </w:r>
            <w:bookmarkStart w:id="1" w:name="_GoBack"/>
            <w:bookmarkEnd w:id="1"/>
            <w:r w:rsidRPr="0079790B">
              <w:rPr>
                <w:rFonts w:ascii="Arial" w:eastAsiaTheme="majorEastAsia" w:hAnsi="Arial" w:cs="Arial" w:hint="eastAsia"/>
                <w:szCs w:val="24"/>
              </w:rPr>
              <w:t>~L4</w:t>
            </w:r>
          </w:p>
          <w:p w14:paraId="6E464EE7" w14:textId="72316CB2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歷第二單元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L2-2~L4</w:t>
            </w:r>
          </w:p>
          <w:p w14:paraId="3CFED054" w14:textId="6D23D17C" w:rsidR="00A25E7C" w:rsidRPr="009B0284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公第三單元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L3~L4</w:t>
            </w:r>
          </w:p>
        </w:tc>
      </w:tr>
      <w:tr w:rsidR="00A25E7C" w:rsidRPr="00ED2A93" w14:paraId="35B3890A" w14:textId="77777777" w:rsidTr="00583389">
        <w:trPr>
          <w:trHeight w:val="583"/>
        </w:trPr>
        <w:tc>
          <w:tcPr>
            <w:tcW w:w="567" w:type="dxa"/>
            <w:vAlign w:val="center"/>
          </w:tcPr>
          <w:p w14:paraId="6F34823C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1810" w:type="dxa"/>
            <w:vAlign w:val="center"/>
          </w:tcPr>
          <w:p w14:paraId="4C7529B0" w14:textId="3DF677B9" w:rsidR="00A25E7C" w:rsidRPr="00714A56" w:rsidRDefault="00B52D3E" w:rsidP="00714A56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B52D3E">
              <w:rPr>
                <w:rFonts w:ascii="Arial" w:eastAsiaTheme="majorEastAsia" w:hAnsi="Arial" w:cs="Arial" w:hint="eastAsia"/>
                <w:szCs w:val="24"/>
              </w:rPr>
              <w:t>L4</w:t>
            </w:r>
            <w:r w:rsidR="00EE09DE">
              <w:rPr>
                <w:rFonts w:ascii="Arial" w:eastAsiaTheme="majorEastAsia" w:hAnsi="Arial" w:cs="Arial" w:hint="eastAsia"/>
                <w:szCs w:val="24"/>
              </w:rPr>
              <w:t>、</w:t>
            </w:r>
            <w:r w:rsidRPr="00B52D3E">
              <w:rPr>
                <w:rFonts w:ascii="Arial" w:eastAsiaTheme="majorEastAsia" w:hAnsi="Arial" w:cs="Arial" w:hint="eastAsia"/>
                <w:szCs w:val="24"/>
              </w:rPr>
              <w:t>6</w:t>
            </w:r>
            <w:r w:rsidRPr="00B52D3E">
              <w:rPr>
                <w:rFonts w:ascii="Arial" w:eastAsiaTheme="majorEastAsia" w:hAnsi="Arial" w:cs="Arial" w:hint="eastAsia"/>
                <w:szCs w:val="24"/>
              </w:rPr>
              <w:t>、自學</w:t>
            </w:r>
            <w:r w:rsidRPr="00B52D3E">
              <w:rPr>
                <w:rFonts w:ascii="Arial" w:eastAsiaTheme="majorEastAsia" w:hAnsi="Arial" w:cs="Arial" w:hint="eastAsia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5CD2260" w14:textId="13AA1194" w:rsidR="00A25E7C" w:rsidRPr="00CF0F2E" w:rsidRDefault="00CF0F2E" w:rsidP="00CF0F2E">
            <w:pPr>
              <w:widowControl/>
              <w:jc w:val="center"/>
              <w:rPr>
                <w:kern w:val="0"/>
                <w:szCs w:val="24"/>
              </w:rPr>
            </w:pPr>
            <w:r w:rsidRPr="00CF0F2E">
              <w:rPr>
                <w:szCs w:val="24"/>
              </w:rPr>
              <w:t>U.1~R.2</w:t>
            </w:r>
          </w:p>
        </w:tc>
        <w:tc>
          <w:tcPr>
            <w:tcW w:w="1701" w:type="dxa"/>
            <w:vAlign w:val="center"/>
          </w:tcPr>
          <w:p w14:paraId="69AC83C1" w14:textId="4C30764C" w:rsidR="008D0DDC" w:rsidRPr="00475522" w:rsidRDefault="00B547E9" w:rsidP="008D0DD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Ch</w:t>
            </w:r>
            <w:r>
              <w:rPr>
                <w:rFonts w:ascii="Arial" w:eastAsiaTheme="majorEastAsia" w:hAnsi="Arial" w:cs="Arial"/>
                <w:szCs w:val="24"/>
              </w:rPr>
              <w:t>1~2</w:t>
            </w:r>
          </w:p>
        </w:tc>
        <w:tc>
          <w:tcPr>
            <w:tcW w:w="1559" w:type="dxa"/>
            <w:vAlign w:val="center"/>
          </w:tcPr>
          <w:p w14:paraId="45A4C4B6" w14:textId="4B42ABBB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理化</w:t>
            </w:r>
            <w:r w:rsidR="00B547E9" w:rsidRPr="00B547E9">
              <w:rPr>
                <w:rFonts w:ascii="Arial" w:eastAsiaTheme="majorEastAsia" w:hAnsi="Arial" w:cs="Arial"/>
                <w:szCs w:val="24"/>
              </w:rPr>
              <w:t>2-1~3-</w:t>
            </w:r>
            <w:r w:rsidR="00F329D4">
              <w:rPr>
                <w:rFonts w:ascii="Arial" w:eastAsiaTheme="majorEastAsia" w:hAnsi="Arial" w:cs="Arial" w:hint="eastAsia"/>
                <w:szCs w:val="24"/>
              </w:rPr>
              <w:t>3</w:t>
            </w:r>
          </w:p>
          <w:p w14:paraId="438E5738" w14:textId="3F50FD84" w:rsidR="008D0DDC" w:rsidRPr="00475522" w:rsidRDefault="0079790B" w:rsidP="0079790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79790B">
              <w:rPr>
                <w:rFonts w:ascii="Arial" w:eastAsiaTheme="majorEastAsia" w:hAnsi="Arial" w:cs="Arial" w:hint="eastAsia"/>
                <w:szCs w:val="24"/>
              </w:rPr>
              <w:t>地科</w:t>
            </w:r>
            <w:r w:rsidRPr="0079790B">
              <w:rPr>
                <w:rFonts w:ascii="Arial" w:eastAsiaTheme="majorEastAsia" w:hAnsi="Arial" w:cs="Arial" w:hint="eastAsia"/>
                <w:szCs w:val="24"/>
              </w:rPr>
              <w:t>Ch.</w:t>
            </w:r>
            <w:r w:rsidR="008D5022">
              <w:rPr>
                <w:rFonts w:ascii="Arial" w:eastAsiaTheme="majorEastAsia" w:hAnsi="Arial" w:cs="Arial" w:hint="eastAsia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59D97C7" w14:textId="122886BF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地第一單元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L3~L4</w:t>
            </w:r>
          </w:p>
          <w:p w14:paraId="69D49B6F" w14:textId="0E6B58CE" w:rsidR="0079790B" w:rsidRPr="0079790B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歷第二單元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L2-</w:t>
            </w:r>
            <w:r w:rsidR="000752E3">
              <w:rPr>
                <w:rFonts w:ascii="Arial" w:eastAsiaTheme="minorEastAsia" w:hAnsi="Arial" w:cs="Arial" w:hint="eastAsia"/>
                <w:kern w:val="0"/>
                <w:szCs w:val="24"/>
              </w:rPr>
              <w:t>2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~L4</w:t>
            </w:r>
          </w:p>
          <w:p w14:paraId="4B23C118" w14:textId="460FC26F" w:rsidR="00A25E7C" w:rsidRPr="00ED2A93" w:rsidRDefault="0079790B" w:rsidP="0079790B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公第三單元</w:t>
            </w:r>
            <w:r w:rsidRPr="0079790B">
              <w:rPr>
                <w:rFonts w:ascii="Arial" w:eastAsiaTheme="minorEastAsia" w:hAnsi="Arial" w:cs="Arial" w:hint="eastAsia"/>
                <w:kern w:val="0"/>
                <w:szCs w:val="24"/>
              </w:rPr>
              <w:t>L3~L4</w:t>
            </w:r>
          </w:p>
        </w:tc>
      </w:tr>
    </w:tbl>
    <w:p w14:paraId="2F0FA72F" w14:textId="77777777" w:rsidR="00EB6090" w:rsidRPr="008236D7" w:rsidRDefault="00E33D1E" w:rsidP="00EB6090">
      <w:pPr>
        <w:spacing w:beforeLines="100" w:before="360" w:line="38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2"/>
        </w:rPr>
        <w:t xml:space="preserve">                   </w:t>
      </w:r>
      <w:r w:rsidR="00EB6090">
        <w:rPr>
          <w:rFonts w:ascii="Arial" w:eastAsia="標楷體" w:hAnsi="Arial" w:cs="Arial"/>
          <w:sz w:val="28"/>
          <w:szCs w:val="28"/>
        </w:rPr>
        <w:t>【</w:t>
      </w:r>
      <w:r w:rsidR="00EB6090">
        <w:rPr>
          <w:rFonts w:ascii="Arial" w:eastAsia="標楷體" w:hAnsi="Arial" w:cs="Arial" w:hint="eastAsia"/>
          <w:sz w:val="28"/>
          <w:szCs w:val="28"/>
        </w:rPr>
        <w:t>定考注意事項</w:t>
      </w:r>
      <w:r w:rsidR="00EB6090">
        <w:rPr>
          <w:rFonts w:ascii="Arial" w:eastAsia="標楷體" w:hAnsi="Arial" w:cs="Arial"/>
          <w:sz w:val="28"/>
          <w:szCs w:val="28"/>
        </w:rPr>
        <w:t>】</w:t>
      </w:r>
    </w:p>
    <w:p w14:paraId="068D7FF5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每節考試下課鐘響前，禁止提早離開教室。</w:t>
      </w:r>
    </w:p>
    <w:p w14:paraId="7D729139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電腦卡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計分以電腦讀卡所得分數為準</w:t>
      </w:r>
      <w:r w:rsidRPr="007B1384">
        <w:rPr>
          <w:rFonts w:ascii="標楷體" w:eastAsia="標楷體" w:hAnsi="標楷體" w:cs="Arial" w:hint="eastAsia"/>
          <w:color w:val="000000"/>
          <w:szCs w:val="24"/>
        </w:rPr>
        <w:t>，畫記答案時請注意以下事項：</w:t>
      </w:r>
    </w:p>
    <w:p w14:paraId="2F3A32E4" w14:textId="77777777" w:rsidR="00EB6090" w:rsidRPr="007B1384" w:rsidRDefault="00EB6090" w:rsidP="00EB6090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(1)請用2B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鉛筆劃卡作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答。(2)基本資料務必填寫完整。</w:t>
      </w:r>
    </w:p>
    <w:p w14:paraId="66BF1FFB" w14:textId="77777777" w:rsidR="00EB6090" w:rsidRPr="007B1384" w:rsidRDefault="00EB6090" w:rsidP="00EB6090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(3)答案卡周圍空白部分務必保持乾淨，不可塗鴉或留有橡皮擦屑。</w:t>
      </w:r>
    </w:p>
    <w:p w14:paraId="4D3AC124" w14:textId="77777777" w:rsidR="00EB6090" w:rsidRPr="007B1384" w:rsidRDefault="00EB6090" w:rsidP="00EB6090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(4)塗改答案務必用橡皮擦擦拭乾淨，以免影響讀卡造成個人損失。</w:t>
      </w:r>
    </w:p>
    <w:p w14:paraId="62105D90" w14:textId="77777777" w:rsidR="00EB6090" w:rsidRPr="007B1384" w:rsidRDefault="00EB6090" w:rsidP="00EB6090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(5)電腦卡黑色條碼區請勿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汙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損。</w:t>
      </w:r>
    </w:p>
    <w:p w14:paraId="28E25533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非選擇題、作文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請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用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黑筆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作答。以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其他色筆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、鉛筆作答均不予計分</w:t>
      </w:r>
      <w:r w:rsidRPr="007B1384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0DEB50FC" w14:textId="62BC5CB3" w:rsidR="00EB6090" w:rsidRPr="007B1384" w:rsidRDefault="00EB6090" w:rsidP="00EB6090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考試時不得攜帶非應試用品入場，具有傳輸、通訊、錄影、照相、計算功能或發出聲響之用品：如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行動電話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、穿戴式裝置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如：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智慧型手錶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智慧型手環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、計算機、電子辭典、多媒體播放器材（如：MP3、MP4 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、時鐘、鬧鐘、電子鐘、呼叫器、收音機等。</w:t>
      </w:r>
      <w:r w:rsidR="00E50FCF">
        <w:rPr>
          <w:rFonts w:ascii="標楷體" w:eastAsia="標楷體" w:hAnsi="標楷體" w:cs="Arial" w:hint="eastAsia"/>
          <w:b/>
          <w:color w:val="000000"/>
          <w:szCs w:val="24"/>
        </w:rPr>
        <w:t>(若放置在書包也請確認關機，不可發出響聲)</w:t>
      </w:r>
    </w:p>
    <w:p w14:paraId="178E83A7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考試時務必遵守試場規則，若有違規事宜，將依據本校試場規則及教育會考違規要點斟酌扣分，另情節重大者，將依學校學生獎懲要點另處。</w:t>
      </w:r>
    </w:p>
    <w:p w14:paraId="515D68AC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88" w:lineRule="auto"/>
        <w:ind w:rightChars="-147" w:right="-353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考試時，請依題目內容自行判斷作答，教務處不在考試期間進行試題更正。</w:t>
      </w:r>
    </w:p>
    <w:p w14:paraId="07856182" w14:textId="77777777" w:rsidR="00EB6090" w:rsidRPr="007B1384" w:rsidRDefault="00EB6090" w:rsidP="00EB6090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英語聽力測驗未播放前，請同學先作答他項試題，以免作答時間不足。</w:t>
      </w:r>
    </w:p>
    <w:p w14:paraId="22FA7598" w14:textId="77777777" w:rsidR="00EB6090" w:rsidRDefault="00EB6090" w:rsidP="00EB6090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自習課同學務必在教室內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準備下節應考</w:t>
      </w:r>
      <w:proofErr w:type="gramEnd"/>
      <w:r w:rsidRPr="007B1384">
        <w:rPr>
          <w:rFonts w:ascii="標楷體" w:eastAsia="標楷體" w:hAnsi="標楷體" w:cs="Arial" w:hint="eastAsia"/>
          <w:color w:val="000000"/>
          <w:szCs w:val="24"/>
        </w:rPr>
        <w:t>科目，不可做室外活動或在教室內喧嘩嬉戲。</w:t>
      </w:r>
    </w:p>
    <w:p w14:paraId="7D7E18FD" w14:textId="77777777" w:rsidR="00EB6090" w:rsidRPr="001C508E" w:rsidRDefault="00EB6090" w:rsidP="00EB6090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1C508E">
        <w:rPr>
          <w:rFonts w:ascii="標楷體" w:eastAsia="標楷體" w:hAnsi="標楷體" w:cs="Arial" w:hint="eastAsia"/>
          <w:color w:val="000000"/>
          <w:szCs w:val="24"/>
        </w:rPr>
        <w:t>定考第</w:t>
      </w:r>
      <w:proofErr w:type="gramEnd"/>
      <w:r w:rsidRPr="001C508E">
        <w:rPr>
          <w:rFonts w:ascii="標楷體" w:eastAsia="標楷體" w:hAnsi="標楷體" w:cs="Arial" w:hint="eastAsia"/>
          <w:color w:val="000000"/>
          <w:szCs w:val="24"/>
        </w:rPr>
        <w:t>一天、第二天統一於第七節下課(3:45PM)後放學，請同學務必準時回家！</w:t>
      </w:r>
    </w:p>
    <w:p w14:paraId="69919AC4" w14:textId="77777777" w:rsidR="00EB6090" w:rsidRPr="001C508E" w:rsidRDefault="00EB6090" w:rsidP="00EB6090">
      <w:p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11EB50F6" w14:textId="77777777" w:rsidR="00EB6090" w:rsidRPr="006F7EA7" w:rsidRDefault="00EB6090" w:rsidP="00EB6090">
      <w:pPr>
        <w:spacing w:beforeLines="100" w:before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7EA7">
        <w:rPr>
          <w:rFonts w:ascii="標楷體" w:eastAsia="標楷體" w:hAnsi="標楷體" w:cs="Arial"/>
          <w:sz w:val="28"/>
          <w:szCs w:val="28"/>
        </w:rPr>
        <w:t>【</w:t>
      </w:r>
      <w:r w:rsidRPr="006F7EA7">
        <w:rPr>
          <w:rFonts w:ascii="標楷體" w:eastAsia="標楷體" w:hAnsi="標楷體" w:cs="Arial" w:hint="eastAsia"/>
          <w:sz w:val="28"/>
          <w:szCs w:val="28"/>
        </w:rPr>
        <w:t>定考請假補考事項</w:t>
      </w:r>
      <w:r w:rsidRPr="006F7EA7">
        <w:rPr>
          <w:rFonts w:ascii="標楷體" w:eastAsia="標楷體" w:hAnsi="標楷體" w:cs="Arial"/>
          <w:sz w:val="28"/>
          <w:szCs w:val="28"/>
        </w:rPr>
        <w:t>】</w:t>
      </w:r>
    </w:p>
    <w:p w14:paraId="5423A01D" w14:textId="72DF6511" w:rsidR="009C19A4" w:rsidRDefault="00EB6090" w:rsidP="00EB6090">
      <w:pPr>
        <w:spacing w:beforeLines="100" w:before="360" w:line="38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6F7EA7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>
        <w:rPr>
          <w:rFonts w:ascii="標楷體" w:eastAsia="標楷體" w:hAnsi="標楷體" w:cs="Arial" w:hint="eastAsia"/>
          <w:sz w:val="28"/>
          <w:szCs w:val="24"/>
        </w:rPr>
        <w:t>請於1</w:t>
      </w:r>
      <w:r w:rsidR="004F2E60">
        <w:rPr>
          <w:rFonts w:ascii="標楷體" w:eastAsia="標楷體" w:hAnsi="標楷體" w:cs="Arial" w:hint="eastAsia"/>
          <w:sz w:val="28"/>
          <w:szCs w:val="24"/>
        </w:rPr>
        <w:t>2</w:t>
      </w:r>
      <w:r>
        <w:rPr>
          <w:rFonts w:ascii="標楷體" w:eastAsia="標楷體" w:hAnsi="標楷體" w:cs="Arial" w:hint="eastAsia"/>
          <w:sz w:val="28"/>
          <w:szCs w:val="24"/>
        </w:rPr>
        <w:t>/</w:t>
      </w:r>
      <w:r w:rsidR="004F2E60">
        <w:rPr>
          <w:rFonts w:ascii="標楷體" w:eastAsia="標楷體" w:hAnsi="標楷體" w:cs="Arial" w:hint="eastAsia"/>
          <w:sz w:val="28"/>
          <w:szCs w:val="24"/>
        </w:rPr>
        <w:t>6</w:t>
      </w:r>
      <w:r>
        <w:rPr>
          <w:rFonts w:ascii="標楷體" w:eastAsia="標楷體" w:hAnsi="標楷體" w:cs="Arial" w:hint="eastAsia"/>
          <w:sz w:val="28"/>
          <w:szCs w:val="24"/>
        </w:rPr>
        <w:t>(</w:t>
      </w:r>
      <w:r w:rsidR="004F2E60">
        <w:rPr>
          <w:rFonts w:ascii="標楷體" w:eastAsia="標楷體" w:hAnsi="標楷體" w:cs="Arial" w:hint="eastAsia"/>
          <w:sz w:val="28"/>
          <w:szCs w:val="24"/>
        </w:rPr>
        <w:t>五</w:t>
      </w:r>
      <w:r>
        <w:rPr>
          <w:rFonts w:ascii="標楷體" w:eastAsia="標楷體" w:hAnsi="標楷體" w:cs="Arial" w:hint="eastAsia"/>
          <w:sz w:val="28"/>
          <w:szCs w:val="24"/>
        </w:rPr>
        <w:t>)前，</w:t>
      </w:r>
      <w:r w:rsidRPr="006F7EA7">
        <w:rPr>
          <w:rFonts w:ascii="標楷體" w:eastAsia="標楷體" w:hAnsi="標楷體" w:cs="Arial" w:hint="eastAsia"/>
          <w:b/>
          <w:sz w:val="28"/>
          <w:szCs w:val="24"/>
        </w:rPr>
        <w:t>到校</w:t>
      </w:r>
      <w:r w:rsidRPr="006F7EA7">
        <w:rPr>
          <w:rFonts w:ascii="標楷體" w:eastAsia="標楷體" w:hAnsi="標楷體" w:cs="Arial"/>
          <w:b/>
          <w:sz w:val="28"/>
          <w:szCs w:val="24"/>
        </w:rPr>
        <w:t>後</w:t>
      </w:r>
      <w:r w:rsidRPr="006F7EA7">
        <w:rPr>
          <w:rFonts w:ascii="標楷體" w:eastAsia="標楷體" w:hAnsi="標楷體" w:cs="Arial"/>
          <w:b/>
          <w:sz w:val="28"/>
          <w:szCs w:val="24"/>
          <w:u w:val="double"/>
          <w:bdr w:val="single" w:sz="4" w:space="0" w:color="auto"/>
        </w:rPr>
        <w:t>立即</w:t>
      </w:r>
      <w:r w:rsidRPr="006F7EA7">
        <w:rPr>
          <w:rFonts w:ascii="標楷體" w:eastAsia="標楷體" w:hAnsi="標楷體" w:cs="Arial"/>
          <w:b/>
          <w:sz w:val="28"/>
          <w:szCs w:val="24"/>
        </w:rPr>
        <w:t>至教務處教學組辦理補考事宜，逾時不予補考</w:t>
      </w:r>
      <w:r w:rsidR="002917FE" w:rsidRPr="002917FE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 xml:space="preserve"> (若有</w:t>
      </w:r>
      <w:r w:rsidR="002917FE">
        <w:rPr>
          <w:rFonts w:ascii="標楷體" w:eastAsia="標楷體" w:hAnsi="標楷體" w:cs="Arial" w:hint="eastAsia"/>
          <w:color w:val="000000" w:themeColor="text1"/>
          <w:sz w:val="28"/>
          <w:szCs w:val="24"/>
        </w:rPr>
        <w:t>特殊情況無法於12/6前完成補考者，請導師提早通知教學組)</w:t>
      </w:r>
      <w:r w:rsidR="002917FE" w:rsidRPr="002917FE">
        <w:rPr>
          <w:rFonts w:ascii="標楷體" w:eastAsia="標楷體" w:hAnsi="標楷體" w:cs="Arial"/>
          <w:b/>
          <w:sz w:val="28"/>
          <w:szCs w:val="24"/>
        </w:rPr>
        <w:t xml:space="preserve"> </w:t>
      </w:r>
      <w:r w:rsidR="002917FE" w:rsidRPr="006F7EA7">
        <w:rPr>
          <w:rFonts w:ascii="標楷體" w:eastAsia="標楷體" w:hAnsi="標楷體" w:cs="Arial"/>
          <w:b/>
          <w:sz w:val="28"/>
          <w:szCs w:val="24"/>
        </w:rPr>
        <w:t>。</w:t>
      </w:r>
    </w:p>
    <w:p w14:paraId="75C24D93" w14:textId="77777777" w:rsidR="009C19A4" w:rsidRDefault="009C19A4" w:rsidP="009C19A4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3A2706D3" w14:textId="77777777" w:rsidR="009C19A4" w:rsidRPr="006F7EA7" w:rsidRDefault="009C19A4" w:rsidP="009C19A4">
      <w:pPr>
        <w:snapToGrid w:val="0"/>
        <w:spacing w:line="288" w:lineRule="auto"/>
        <w:ind w:left="709"/>
        <w:rPr>
          <w:rFonts w:ascii="標楷體" w:eastAsia="標楷體" w:hAnsi="標楷體" w:cs="Arial"/>
          <w:color w:val="000000"/>
          <w:sz w:val="28"/>
          <w:szCs w:val="28"/>
        </w:rPr>
      </w:pPr>
    </w:p>
    <w:p w14:paraId="35CFFF4A" w14:textId="51A2C42F" w:rsidR="00E02D9A" w:rsidRPr="00626C80" w:rsidRDefault="00E02D9A" w:rsidP="009C19A4">
      <w:pPr>
        <w:snapToGrid w:val="0"/>
        <w:spacing w:beforeLines="30" w:before="108" w:line="0" w:lineRule="atLeast"/>
        <w:ind w:left="142"/>
        <w:rPr>
          <w:rFonts w:ascii="微軟正黑體" w:eastAsia="微軟正黑體" w:hAnsi="微軟正黑體" w:cs="Arial"/>
          <w:b/>
          <w:sz w:val="28"/>
          <w:szCs w:val="24"/>
          <w:u w:val="single"/>
        </w:rPr>
      </w:pPr>
    </w:p>
    <w:sectPr w:rsidR="00E02D9A" w:rsidRPr="00626C80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E393" w14:textId="77777777" w:rsidR="00CB1C77" w:rsidRDefault="00CB1C77">
      <w:r>
        <w:separator/>
      </w:r>
    </w:p>
  </w:endnote>
  <w:endnote w:type="continuationSeparator" w:id="0">
    <w:p w14:paraId="4B4D47FB" w14:textId="77777777" w:rsidR="00CB1C77" w:rsidRDefault="00CB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7311" w14:textId="77777777" w:rsidR="00CB1C77" w:rsidRDefault="00CB1C77">
      <w:r>
        <w:separator/>
      </w:r>
    </w:p>
  </w:footnote>
  <w:footnote w:type="continuationSeparator" w:id="0">
    <w:p w14:paraId="73012898" w14:textId="77777777" w:rsidR="00CB1C77" w:rsidRDefault="00CB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1677"/>
    <w:rsid w:val="00015E2B"/>
    <w:rsid w:val="00032C81"/>
    <w:rsid w:val="0004510A"/>
    <w:rsid w:val="000752E3"/>
    <w:rsid w:val="0007631F"/>
    <w:rsid w:val="000800AC"/>
    <w:rsid w:val="00081235"/>
    <w:rsid w:val="00081F78"/>
    <w:rsid w:val="000948FD"/>
    <w:rsid w:val="00097E89"/>
    <w:rsid w:val="000A0DF8"/>
    <w:rsid w:val="000A1194"/>
    <w:rsid w:val="000A5811"/>
    <w:rsid w:val="000D1F6E"/>
    <w:rsid w:val="000E659C"/>
    <w:rsid w:val="001061C3"/>
    <w:rsid w:val="00107987"/>
    <w:rsid w:val="00120AB9"/>
    <w:rsid w:val="00126B72"/>
    <w:rsid w:val="00131AAF"/>
    <w:rsid w:val="00143679"/>
    <w:rsid w:val="001439CB"/>
    <w:rsid w:val="0015734D"/>
    <w:rsid w:val="001817CC"/>
    <w:rsid w:val="00181F4E"/>
    <w:rsid w:val="001869E7"/>
    <w:rsid w:val="0018776C"/>
    <w:rsid w:val="00193AEF"/>
    <w:rsid w:val="001956A4"/>
    <w:rsid w:val="00195741"/>
    <w:rsid w:val="001A5535"/>
    <w:rsid w:val="001D07AB"/>
    <w:rsid w:val="001D501C"/>
    <w:rsid w:val="001E2AE7"/>
    <w:rsid w:val="001E30E6"/>
    <w:rsid w:val="001F63BA"/>
    <w:rsid w:val="00205A3D"/>
    <w:rsid w:val="00225485"/>
    <w:rsid w:val="00240E97"/>
    <w:rsid w:val="00244931"/>
    <w:rsid w:val="00255596"/>
    <w:rsid w:val="00260B45"/>
    <w:rsid w:val="00275C0A"/>
    <w:rsid w:val="002917FE"/>
    <w:rsid w:val="002C3B0E"/>
    <w:rsid w:val="002D5CA0"/>
    <w:rsid w:val="0031172B"/>
    <w:rsid w:val="00323FCB"/>
    <w:rsid w:val="00362A31"/>
    <w:rsid w:val="00362A61"/>
    <w:rsid w:val="00374BC9"/>
    <w:rsid w:val="00376556"/>
    <w:rsid w:val="003868CB"/>
    <w:rsid w:val="003A56C4"/>
    <w:rsid w:val="003C07D0"/>
    <w:rsid w:val="003C1F89"/>
    <w:rsid w:val="00401EF4"/>
    <w:rsid w:val="00404CC2"/>
    <w:rsid w:val="00405222"/>
    <w:rsid w:val="00410962"/>
    <w:rsid w:val="00415828"/>
    <w:rsid w:val="004208E8"/>
    <w:rsid w:val="00423404"/>
    <w:rsid w:val="004315C2"/>
    <w:rsid w:val="00433D23"/>
    <w:rsid w:val="00464FCB"/>
    <w:rsid w:val="00465381"/>
    <w:rsid w:val="004657D8"/>
    <w:rsid w:val="00475522"/>
    <w:rsid w:val="004915ED"/>
    <w:rsid w:val="004B6EF0"/>
    <w:rsid w:val="004E22F8"/>
    <w:rsid w:val="004F01E6"/>
    <w:rsid w:val="004F2E60"/>
    <w:rsid w:val="00502B7A"/>
    <w:rsid w:val="00511D63"/>
    <w:rsid w:val="00515767"/>
    <w:rsid w:val="00520E0C"/>
    <w:rsid w:val="00525FF1"/>
    <w:rsid w:val="00545BF5"/>
    <w:rsid w:val="005555C6"/>
    <w:rsid w:val="00570A50"/>
    <w:rsid w:val="00582A6C"/>
    <w:rsid w:val="00583389"/>
    <w:rsid w:val="005833C3"/>
    <w:rsid w:val="005B51F9"/>
    <w:rsid w:val="005B7D03"/>
    <w:rsid w:val="005C1805"/>
    <w:rsid w:val="005E7A7D"/>
    <w:rsid w:val="00600714"/>
    <w:rsid w:val="00601D27"/>
    <w:rsid w:val="00606767"/>
    <w:rsid w:val="00612EE3"/>
    <w:rsid w:val="00614705"/>
    <w:rsid w:val="00620BD2"/>
    <w:rsid w:val="00620F50"/>
    <w:rsid w:val="00626C80"/>
    <w:rsid w:val="0063016C"/>
    <w:rsid w:val="0063723C"/>
    <w:rsid w:val="00644444"/>
    <w:rsid w:val="00645101"/>
    <w:rsid w:val="00667EDE"/>
    <w:rsid w:val="00673212"/>
    <w:rsid w:val="006926DB"/>
    <w:rsid w:val="00697237"/>
    <w:rsid w:val="006A77C3"/>
    <w:rsid w:val="006C085A"/>
    <w:rsid w:val="006C34CC"/>
    <w:rsid w:val="006E241D"/>
    <w:rsid w:val="006E5E58"/>
    <w:rsid w:val="006E650D"/>
    <w:rsid w:val="006E66BD"/>
    <w:rsid w:val="006F1B86"/>
    <w:rsid w:val="006F38A9"/>
    <w:rsid w:val="0070295D"/>
    <w:rsid w:val="0071161B"/>
    <w:rsid w:val="007137C7"/>
    <w:rsid w:val="00713927"/>
    <w:rsid w:val="00714A56"/>
    <w:rsid w:val="00722562"/>
    <w:rsid w:val="00733D62"/>
    <w:rsid w:val="0073648E"/>
    <w:rsid w:val="00753421"/>
    <w:rsid w:val="007618C1"/>
    <w:rsid w:val="007627EA"/>
    <w:rsid w:val="00765147"/>
    <w:rsid w:val="00765554"/>
    <w:rsid w:val="00794E7C"/>
    <w:rsid w:val="0079790B"/>
    <w:rsid w:val="007B1F36"/>
    <w:rsid w:val="007B7BE7"/>
    <w:rsid w:val="007C0464"/>
    <w:rsid w:val="007C4939"/>
    <w:rsid w:val="007D2097"/>
    <w:rsid w:val="00800A74"/>
    <w:rsid w:val="0080461B"/>
    <w:rsid w:val="00806861"/>
    <w:rsid w:val="00821D85"/>
    <w:rsid w:val="008236D7"/>
    <w:rsid w:val="008330DA"/>
    <w:rsid w:val="00840F47"/>
    <w:rsid w:val="008462F7"/>
    <w:rsid w:val="008514AE"/>
    <w:rsid w:val="0085203B"/>
    <w:rsid w:val="00854D8F"/>
    <w:rsid w:val="00874B0D"/>
    <w:rsid w:val="00883643"/>
    <w:rsid w:val="00893930"/>
    <w:rsid w:val="00894D6C"/>
    <w:rsid w:val="00896AAA"/>
    <w:rsid w:val="008A2E9B"/>
    <w:rsid w:val="008A496C"/>
    <w:rsid w:val="008B2E23"/>
    <w:rsid w:val="008B2F54"/>
    <w:rsid w:val="008D0DDC"/>
    <w:rsid w:val="008D327D"/>
    <w:rsid w:val="008D5022"/>
    <w:rsid w:val="008D5D03"/>
    <w:rsid w:val="008E1793"/>
    <w:rsid w:val="008E2818"/>
    <w:rsid w:val="008F7346"/>
    <w:rsid w:val="00933E70"/>
    <w:rsid w:val="00937E2F"/>
    <w:rsid w:val="00944D3A"/>
    <w:rsid w:val="00955836"/>
    <w:rsid w:val="00972DD8"/>
    <w:rsid w:val="009730F3"/>
    <w:rsid w:val="0098103B"/>
    <w:rsid w:val="009B0284"/>
    <w:rsid w:val="009C07CA"/>
    <w:rsid w:val="009C19A4"/>
    <w:rsid w:val="009C33D7"/>
    <w:rsid w:val="009C49DA"/>
    <w:rsid w:val="009D01FC"/>
    <w:rsid w:val="009D1B63"/>
    <w:rsid w:val="009D2319"/>
    <w:rsid w:val="00A14850"/>
    <w:rsid w:val="00A16899"/>
    <w:rsid w:val="00A2272F"/>
    <w:rsid w:val="00A25E7C"/>
    <w:rsid w:val="00A36BBA"/>
    <w:rsid w:val="00A5548B"/>
    <w:rsid w:val="00A62796"/>
    <w:rsid w:val="00A6287B"/>
    <w:rsid w:val="00A70199"/>
    <w:rsid w:val="00A769AE"/>
    <w:rsid w:val="00AA0B2A"/>
    <w:rsid w:val="00AA5002"/>
    <w:rsid w:val="00AA59BC"/>
    <w:rsid w:val="00AC07A3"/>
    <w:rsid w:val="00AC71DA"/>
    <w:rsid w:val="00AF02FC"/>
    <w:rsid w:val="00AF04C5"/>
    <w:rsid w:val="00B064F0"/>
    <w:rsid w:val="00B0693B"/>
    <w:rsid w:val="00B226CF"/>
    <w:rsid w:val="00B229E4"/>
    <w:rsid w:val="00B23E24"/>
    <w:rsid w:val="00B30767"/>
    <w:rsid w:val="00B42D60"/>
    <w:rsid w:val="00B52D3E"/>
    <w:rsid w:val="00B533A0"/>
    <w:rsid w:val="00B547E9"/>
    <w:rsid w:val="00B57E1D"/>
    <w:rsid w:val="00B716EB"/>
    <w:rsid w:val="00BB7C9D"/>
    <w:rsid w:val="00BD152B"/>
    <w:rsid w:val="00BD27A6"/>
    <w:rsid w:val="00BF5F99"/>
    <w:rsid w:val="00C211A0"/>
    <w:rsid w:val="00C31834"/>
    <w:rsid w:val="00C4419E"/>
    <w:rsid w:val="00C73C38"/>
    <w:rsid w:val="00C851BC"/>
    <w:rsid w:val="00C86133"/>
    <w:rsid w:val="00C90D8C"/>
    <w:rsid w:val="00CB1C77"/>
    <w:rsid w:val="00CB25FB"/>
    <w:rsid w:val="00CC6D75"/>
    <w:rsid w:val="00CC7283"/>
    <w:rsid w:val="00CD6244"/>
    <w:rsid w:val="00CE2EA2"/>
    <w:rsid w:val="00CF0F2E"/>
    <w:rsid w:val="00CF1127"/>
    <w:rsid w:val="00CF6C92"/>
    <w:rsid w:val="00D0098F"/>
    <w:rsid w:val="00D31C25"/>
    <w:rsid w:val="00D37123"/>
    <w:rsid w:val="00D41A6B"/>
    <w:rsid w:val="00D53C32"/>
    <w:rsid w:val="00D66EFC"/>
    <w:rsid w:val="00DA31CB"/>
    <w:rsid w:val="00DB1C95"/>
    <w:rsid w:val="00DD4DDD"/>
    <w:rsid w:val="00DE25C4"/>
    <w:rsid w:val="00DF4A5F"/>
    <w:rsid w:val="00E02D9A"/>
    <w:rsid w:val="00E13F6D"/>
    <w:rsid w:val="00E16B08"/>
    <w:rsid w:val="00E22A19"/>
    <w:rsid w:val="00E33D1E"/>
    <w:rsid w:val="00E4525C"/>
    <w:rsid w:val="00E50FCF"/>
    <w:rsid w:val="00E90C29"/>
    <w:rsid w:val="00E96FC8"/>
    <w:rsid w:val="00E97AC2"/>
    <w:rsid w:val="00EB6090"/>
    <w:rsid w:val="00ED2A93"/>
    <w:rsid w:val="00EE09DE"/>
    <w:rsid w:val="00EE51BB"/>
    <w:rsid w:val="00EE5396"/>
    <w:rsid w:val="00EF26C6"/>
    <w:rsid w:val="00EF6598"/>
    <w:rsid w:val="00F13659"/>
    <w:rsid w:val="00F15AE2"/>
    <w:rsid w:val="00F329D4"/>
    <w:rsid w:val="00F35372"/>
    <w:rsid w:val="00F36420"/>
    <w:rsid w:val="00F41798"/>
    <w:rsid w:val="00F47A1A"/>
    <w:rsid w:val="00F555F5"/>
    <w:rsid w:val="00F55D1C"/>
    <w:rsid w:val="00F67B11"/>
    <w:rsid w:val="00F70E77"/>
    <w:rsid w:val="00F77AE2"/>
    <w:rsid w:val="00F82D21"/>
    <w:rsid w:val="00F94747"/>
    <w:rsid w:val="00FD2626"/>
    <w:rsid w:val="00FD61EA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8CD56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慈文國中一0九學年度第一學期第二次定期考試日程表</dc:title>
  <dc:creator>twjh</dc:creator>
  <cp:lastModifiedBy>user</cp:lastModifiedBy>
  <cp:revision>32</cp:revision>
  <cp:lastPrinted>2022-11-08T09:35:00Z</cp:lastPrinted>
  <dcterms:created xsi:type="dcterms:W3CDTF">2024-11-06T03:28:00Z</dcterms:created>
  <dcterms:modified xsi:type="dcterms:W3CDTF">2024-11-12T01:12:00Z</dcterms:modified>
</cp:coreProperties>
</file>